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576B" w14:textId="77777777" w:rsidR="00F36217" w:rsidRDefault="00000000">
      <w:pPr>
        <w:rPr>
          <w:b/>
          <w:color w:val="3D85C6"/>
        </w:rPr>
      </w:pPr>
      <w:r>
        <w:rPr>
          <w:b/>
          <w:noProof/>
          <w:color w:val="3D85C6"/>
        </w:rPr>
        <w:drawing>
          <wp:inline distT="114300" distB="114300" distL="114300" distR="114300" wp14:anchorId="79C54CB4" wp14:editId="211C9898">
            <wp:extent cx="2852738" cy="13419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52738" cy="1341992"/>
                    </a:xfrm>
                    <a:prstGeom prst="rect">
                      <a:avLst/>
                    </a:prstGeom>
                    <a:ln/>
                  </pic:spPr>
                </pic:pic>
              </a:graphicData>
            </a:graphic>
          </wp:inline>
        </w:drawing>
      </w:r>
    </w:p>
    <w:p w14:paraId="7FC381AE" w14:textId="77777777" w:rsidR="00F36217" w:rsidRDefault="00F36217">
      <w:pPr>
        <w:rPr>
          <w:b/>
          <w:color w:val="3D85C6"/>
        </w:rPr>
      </w:pPr>
    </w:p>
    <w:p w14:paraId="0A52D9F0" w14:textId="77777777" w:rsidR="00F36217"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Long - About SmartBiz:</w:t>
      </w:r>
    </w:p>
    <w:p w14:paraId="277F8B0E" w14:textId="77777777" w:rsidR="00F36217" w:rsidRDefault="00F36217">
      <w:pPr>
        <w:rPr>
          <w:rFonts w:ascii="Helvetica Neue" w:eastAsia="Helvetica Neue" w:hAnsi="Helvetica Neue" w:cs="Helvetica Neue"/>
          <w:sz w:val="20"/>
          <w:szCs w:val="20"/>
        </w:rPr>
      </w:pPr>
    </w:p>
    <w:p w14:paraId="63065AC5" w14:textId="77777777" w:rsidR="00F36217"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SmartBiz is the leading AI-powered small business financing platform equipping entrepreneurs with access to the right capital at the right time. To date, SmartBiz has connected borrowers with more than $9 billion in financing while increasing efficiency for its network of banks and trusted lending partners. More than 230,000 entrepreneurs have utilized SmartBiz to access the funding they need to grow, with 60% of loans made to minority, women, or veteran-owned businesses. </w:t>
      </w:r>
    </w:p>
    <w:p w14:paraId="05D52ABC" w14:textId="77777777" w:rsidR="00F36217" w:rsidRDefault="00F36217">
      <w:pPr>
        <w:rPr>
          <w:rFonts w:ascii="Helvetica Neue" w:eastAsia="Helvetica Neue" w:hAnsi="Helvetica Neue" w:cs="Helvetica Neue"/>
          <w:sz w:val="20"/>
          <w:szCs w:val="20"/>
        </w:rPr>
      </w:pPr>
    </w:p>
    <w:p w14:paraId="5DD528BD" w14:textId="77777777" w:rsidR="00F36217"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SmartBiz was named the Top Small Business Lending Platform by</w:t>
      </w:r>
      <w:r>
        <w:rPr>
          <w:b/>
          <w:color w:val="1D1C1D"/>
          <w:sz w:val="20"/>
          <w:szCs w:val="20"/>
          <w:highlight w:val="white"/>
        </w:rPr>
        <w:t xml:space="preserve"> </w:t>
      </w:r>
      <w:hyperlink r:id="rId6">
        <w:r>
          <w:rPr>
            <w:b/>
            <w:color w:val="1155CC"/>
            <w:sz w:val="20"/>
            <w:szCs w:val="20"/>
            <w:highlight w:val="white"/>
          </w:rPr>
          <w:t>LendIt Fintech</w:t>
        </w:r>
      </w:hyperlink>
      <w:r>
        <w:rPr>
          <w:b/>
          <w:color w:val="1D1C1D"/>
          <w:sz w:val="20"/>
          <w:szCs w:val="20"/>
          <w:highlight w:val="white"/>
        </w:rPr>
        <w:t>®</w:t>
      </w:r>
      <w:r>
        <w:rPr>
          <w:rFonts w:ascii="Helvetica Neue" w:eastAsia="Helvetica Neue" w:hAnsi="Helvetica Neue" w:cs="Helvetica Neue"/>
          <w:sz w:val="20"/>
          <w:szCs w:val="20"/>
        </w:rPr>
        <w:t xml:space="preserve"> in 2022 for excellence in keeping the economy running through successful loan performance, volume, growth, product diversity, and innovation.</w:t>
      </w:r>
      <w:r>
        <w:rPr>
          <w:b/>
          <w:color w:val="1D1C1D"/>
          <w:sz w:val="23"/>
          <w:szCs w:val="23"/>
          <w:highlight w:val="white"/>
        </w:rPr>
        <w:t xml:space="preserve"> </w:t>
      </w:r>
      <w:r>
        <w:rPr>
          <w:rFonts w:ascii="Helvetica Neue" w:eastAsia="Helvetica Neue" w:hAnsi="Helvetica Neue" w:cs="Helvetica Neue"/>
          <w:sz w:val="20"/>
          <w:szCs w:val="20"/>
        </w:rPr>
        <w:t xml:space="preserve">Founded in 2009 and headquartered in San Francisco and Austin, SmartBiz is backed by </w:t>
      </w:r>
      <w:proofErr w:type="spellStart"/>
      <w:r>
        <w:rPr>
          <w:rFonts w:ascii="Helvetica Neue" w:eastAsia="Helvetica Neue" w:hAnsi="Helvetica Neue" w:cs="Helvetica Neue"/>
          <w:sz w:val="20"/>
          <w:szCs w:val="20"/>
        </w:rPr>
        <w:t>Venrock</w:t>
      </w:r>
      <w:proofErr w:type="spellEnd"/>
      <w:r>
        <w:rPr>
          <w:rFonts w:ascii="Helvetica Neue" w:eastAsia="Helvetica Neue" w:hAnsi="Helvetica Neue" w:cs="Helvetica Neue"/>
          <w:sz w:val="20"/>
          <w:szCs w:val="20"/>
        </w:rPr>
        <w:t xml:space="preserve">, Investor Growth Capital, First Round Capital, Baseline Ventures, and Uncork Capital. Learn more about </w:t>
      </w:r>
      <w:hyperlink r:id="rId7">
        <w:r>
          <w:rPr>
            <w:rFonts w:ascii="Helvetica Neue" w:eastAsia="Helvetica Neue" w:hAnsi="Helvetica Neue" w:cs="Helvetica Neue"/>
            <w:color w:val="DCA10D"/>
            <w:sz w:val="20"/>
            <w:szCs w:val="20"/>
            <w:u w:val="single"/>
          </w:rPr>
          <w:t>smartbizloans.com</w:t>
        </w:r>
      </w:hyperlink>
      <w:r>
        <w:rPr>
          <w:rFonts w:ascii="Helvetica Neue" w:eastAsia="Helvetica Neue" w:hAnsi="Helvetica Neue" w:cs="Helvetica Neue"/>
          <w:sz w:val="20"/>
          <w:szCs w:val="20"/>
        </w:rPr>
        <w:t xml:space="preserve">. </w:t>
      </w:r>
    </w:p>
    <w:p w14:paraId="5588CE93" w14:textId="77777777" w:rsidR="00F36217" w:rsidRDefault="00F36217">
      <w:pPr>
        <w:rPr>
          <w:rFonts w:ascii="Open Sans" w:eastAsia="Open Sans" w:hAnsi="Open Sans" w:cs="Open Sans"/>
          <w:b/>
          <w:color w:val="3399CC"/>
          <w:sz w:val="24"/>
          <w:szCs w:val="24"/>
        </w:rPr>
      </w:pPr>
    </w:p>
    <w:p w14:paraId="7C69B72A" w14:textId="77777777" w:rsidR="00F36217"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Short - About SmartBiz:</w:t>
      </w:r>
    </w:p>
    <w:p w14:paraId="7EA4B752" w14:textId="77777777" w:rsidR="00F36217" w:rsidRDefault="00F36217">
      <w:pPr>
        <w:rPr>
          <w:rFonts w:ascii="Helvetica Neue" w:eastAsia="Helvetica Neue" w:hAnsi="Helvetica Neue" w:cs="Helvetica Neue"/>
          <w:b/>
          <w:sz w:val="20"/>
          <w:szCs w:val="20"/>
        </w:rPr>
      </w:pPr>
    </w:p>
    <w:p w14:paraId="1019C8BE" w14:textId="77777777" w:rsidR="00F36217"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SmartBiz is the leading AI-powered small business financing platform equipping entrepreneurs with access to the right capital at the right time. More than 230,000 entrepreneurs have utilized SmartBiz to access the funding they need to grow, with 60% of loans made to minority, women, or veteran-owned businesses. SmartBiz was named the Top Small Business Lending Platform by</w:t>
      </w:r>
      <w:r>
        <w:rPr>
          <w:b/>
          <w:color w:val="1D1C1D"/>
          <w:sz w:val="20"/>
          <w:szCs w:val="20"/>
          <w:highlight w:val="white"/>
        </w:rPr>
        <w:t xml:space="preserve"> </w:t>
      </w:r>
      <w:hyperlink r:id="rId8">
        <w:r>
          <w:rPr>
            <w:b/>
            <w:color w:val="1155CC"/>
            <w:sz w:val="20"/>
            <w:szCs w:val="20"/>
            <w:highlight w:val="white"/>
          </w:rPr>
          <w:t>LendIt Fintech</w:t>
        </w:r>
      </w:hyperlink>
      <w:r>
        <w:rPr>
          <w:b/>
          <w:color w:val="1D1C1D"/>
          <w:sz w:val="20"/>
          <w:szCs w:val="20"/>
          <w:highlight w:val="white"/>
        </w:rPr>
        <w:t>®</w:t>
      </w:r>
      <w:r>
        <w:rPr>
          <w:rFonts w:ascii="Helvetica Neue" w:eastAsia="Helvetica Neue" w:hAnsi="Helvetica Neue" w:cs="Helvetica Neue"/>
          <w:sz w:val="20"/>
          <w:szCs w:val="20"/>
        </w:rPr>
        <w:t xml:space="preserve"> in 2022 for excellence in keeping the economy running through successful loan performance, volume, growth, product diversity, and innovation.</w:t>
      </w:r>
      <w:r>
        <w:rPr>
          <w:b/>
          <w:color w:val="1D1C1D"/>
          <w:sz w:val="23"/>
          <w:szCs w:val="23"/>
          <w:highlight w:val="white"/>
        </w:rPr>
        <w:t xml:space="preserve"> </w:t>
      </w:r>
      <w:r>
        <w:rPr>
          <w:rFonts w:ascii="Helvetica Neue" w:eastAsia="Helvetica Neue" w:hAnsi="Helvetica Neue" w:cs="Helvetica Neue"/>
          <w:sz w:val="20"/>
          <w:szCs w:val="20"/>
        </w:rPr>
        <w:t xml:space="preserve">Learn more about </w:t>
      </w:r>
      <w:hyperlink r:id="rId9">
        <w:r>
          <w:rPr>
            <w:rFonts w:ascii="Helvetica Neue" w:eastAsia="Helvetica Neue" w:hAnsi="Helvetica Neue" w:cs="Helvetica Neue"/>
            <w:color w:val="DCA10D"/>
            <w:sz w:val="20"/>
            <w:szCs w:val="20"/>
            <w:u w:val="single"/>
          </w:rPr>
          <w:t>smartbizloans.com</w:t>
        </w:r>
      </w:hyperlink>
      <w:r>
        <w:rPr>
          <w:rFonts w:ascii="Helvetica Neue" w:eastAsia="Helvetica Neue" w:hAnsi="Helvetica Neue" w:cs="Helvetica Neue"/>
          <w:sz w:val="20"/>
          <w:szCs w:val="20"/>
        </w:rPr>
        <w:t xml:space="preserve">. </w:t>
      </w:r>
    </w:p>
    <w:p w14:paraId="4836CF8E" w14:textId="77777777" w:rsidR="00F36217" w:rsidRDefault="00F36217">
      <w:pPr>
        <w:rPr>
          <w:rFonts w:ascii="Open Sans" w:eastAsia="Open Sans" w:hAnsi="Open Sans" w:cs="Open Sans"/>
        </w:rPr>
      </w:pPr>
    </w:p>
    <w:sectPr w:rsidR="00F362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17"/>
    <w:rsid w:val="00B67BC0"/>
    <w:rsid w:val="00F3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2A4B7"/>
  <w15:docId w15:val="{F486F070-D58F-824A-8E7C-3C983CAB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ndacademy.com/here-are-the-winners-of-the-2021-lendit-fintech-industry-awards/" TargetMode="External"/><Relationship Id="rId3" Type="http://schemas.openxmlformats.org/officeDocument/2006/relationships/settings" Target="settings.xml"/><Relationship Id="rId7" Type="http://schemas.openxmlformats.org/officeDocument/2006/relationships/hyperlink" Target="http://smartbizloa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endacademy.com/here-are-the-winners-of-the-2021-lendit-fintech-industry-award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tbizlo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9ujHTzsamU0Ov3a8RsI/b98eA==">AMUW2mUcJV/aaDAfuKvI7ERyfJHr7JV6D1gyYIEZKLxD/Y/w8FIYoto/fHBLhknv94PLUb7j89K6ixOgO5hDUQQ0eoHu1MjVL2BpADiIrB9yNLkZUlGNc5Y=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2022-07-13T21:42:00Z</dcterms:created>
  <dcterms:modified xsi:type="dcterms:W3CDTF">2022-07-13T21:42:00Z</dcterms:modified>
</cp:coreProperties>
</file>