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heading=h.uzjdutpjp5e2" w:id="0"/>
      <w:bookmarkEnd w:id="0"/>
      <w:r w:rsidDel="00000000" w:rsidR="00000000" w:rsidRPr="00000000">
        <w:rPr>
          <w:rtl w:val="0"/>
        </w:rPr>
        <w:t xml:space="preserve">Email 1: INTRODUCE SmartBiz</w:t>
      </w:r>
      <w:r w:rsidDel="00000000" w:rsidR="00000000" w:rsidRPr="00000000">
        <w:rPr>
          <w:color w:val="000000"/>
          <w:sz w:val="22"/>
          <w:szCs w:val="22"/>
          <w:vertAlign w:val="superscript"/>
          <w:rtl w:val="0"/>
        </w:rPr>
        <w:t xml:space="preserv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Subject Line: </w:t>
      </w:r>
    </w:p>
    <w:p w:rsidR="00000000" w:rsidDel="00000000" w:rsidP="00000000" w:rsidRDefault="00000000" w:rsidRPr="00000000" w14:paraId="00000003">
      <w:pPr>
        <w:numPr>
          <w:ilvl w:val="0"/>
          <w:numId w:val="3"/>
        </w:numPr>
        <w:ind w:left="720" w:hanging="360"/>
      </w:pPr>
      <w:r w:rsidDel="00000000" w:rsidR="00000000" w:rsidRPr="00000000">
        <w:rPr>
          <w:rtl w:val="0"/>
        </w:rPr>
        <w:t xml:space="preserve">We’ve partnered with SmartBiz</w:t>
      </w:r>
      <w:r w:rsidDel="00000000" w:rsidR="00000000" w:rsidRPr="00000000">
        <w:rPr>
          <w:vertAlign w:val="superscript"/>
          <w:rtl w:val="0"/>
        </w:rPr>
        <w:t xml:space="preserve">®</w:t>
      </w:r>
      <w:r w:rsidDel="00000000" w:rsidR="00000000" w:rsidRPr="00000000">
        <w:rPr>
          <w:rtl w:val="0"/>
        </w:rPr>
        <w:t xml:space="preserve"> to help you access financing</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Need capital to grow your business?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[BODY] Our partner SmartBiz</w:t>
      </w:r>
      <w:r w:rsidDel="00000000" w:rsidR="00000000" w:rsidRPr="00000000">
        <w:rPr>
          <w:vertAlign w:val="superscript"/>
          <w:rtl w:val="0"/>
        </w:rPr>
        <w:t xml:space="preserve">®</w:t>
      </w:r>
      <w:r w:rsidDel="00000000" w:rsidR="00000000" w:rsidRPr="00000000">
        <w:rPr>
          <w:rtl w:val="0"/>
        </w:rPr>
        <w:t xml:space="preserve"> brings the low-cost funding that your small business needs to grow. Powered by AI, SmartBiz</w:t>
      </w:r>
      <w:r w:rsidDel="00000000" w:rsidR="00000000" w:rsidRPr="00000000">
        <w:rPr>
          <w:vertAlign w:val="superscript"/>
          <w:rtl w:val="0"/>
        </w:rPr>
        <w:t xml:space="preserve">®</w:t>
      </w:r>
      <w:r w:rsidDel="00000000" w:rsidR="00000000" w:rsidRPr="00000000">
        <w:rPr>
          <w:rtl w:val="0"/>
        </w:rPr>
        <w:t xml:space="preserve"> helps you find the right lender for your unique business. Meet the smarter source for small business loans.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highlight w:val="white"/>
          <w:rtl w:val="0"/>
        </w:rPr>
        <w:t xml:space="preserve">Need working capital?</w:t>
      </w:r>
    </w:p>
    <w:p w:rsidR="00000000" w:rsidDel="00000000" w:rsidP="00000000" w:rsidRDefault="00000000" w:rsidRPr="00000000" w14:paraId="00000009">
      <w:pPr>
        <w:rPr>
          <w:highlight w:val="white"/>
        </w:rPr>
      </w:pPr>
      <w:r w:rsidDel="00000000" w:rsidR="00000000" w:rsidRPr="00000000">
        <w:rPr>
          <w:highlight w:val="white"/>
          <w:rtl w:val="0"/>
        </w:rPr>
        <w:t xml:space="preserve">Find funds to increase inventory, staff up, or expand your business.</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Adapting to the new normal?</w:t>
      </w:r>
    </w:p>
    <w:p w:rsidR="00000000" w:rsidDel="00000000" w:rsidP="00000000" w:rsidRDefault="00000000" w:rsidRPr="00000000" w14:paraId="0000000C">
      <w:pPr>
        <w:rPr>
          <w:highlight w:val="white"/>
        </w:rPr>
      </w:pPr>
      <w:r w:rsidDel="00000000" w:rsidR="00000000" w:rsidRPr="00000000">
        <w:rPr>
          <w:highlight w:val="white"/>
          <w:rtl w:val="0"/>
        </w:rPr>
        <w:t xml:space="preserve">Smooth out your daily operations and start future-proofing.</w:t>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highlight w:val="white"/>
          <w:rtl w:val="0"/>
        </w:rPr>
        <w:t xml:space="preserve">Refinancing debt?</w:t>
      </w:r>
    </w:p>
    <w:p w:rsidR="00000000" w:rsidDel="00000000" w:rsidP="00000000" w:rsidRDefault="00000000" w:rsidRPr="00000000" w14:paraId="0000000F">
      <w:pPr>
        <w:rPr>
          <w:highlight w:val="white"/>
        </w:rPr>
      </w:pPr>
      <w:r w:rsidDel="00000000" w:rsidR="00000000" w:rsidRPr="00000000">
        <w:rPr>
          <w:highlight w:val="white"/>
          <w:rtl w:val="0"/>
        </w:rPr>
        <w:t xml:space="preserve">Save on high-interest debt to increase your monthly cash flow.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[BUTTON] Start your application today* [custom link]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Who is SmartBiz</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14:paraId="00000014">
      <w:pPr>
        <w:rPr>
          <w:highlight w:val="white"/>
        </w:rPr>
      </w:pPr>
      <w:r w:rsidDel="00000000" w:rsidR="00000000" w:rsidRPr="00000000">
        <w:rPr>
          <w:rtl w:val="0"/>
        </w:rPr>
        <w:t xml:space="preserve">SmartBiz</w:t>
      </w:r>
      <w:r w:rsidDel="00000000" w:rsidR="00000000" w:rsidRPr="00000000">
        <w:rPr>
          <w:vertAlign w:val="superscript"/>
          <w:rtl w:val="0"/>
        </w:rPr>
        <w:t xml:space="preserve">®</w:t>
      </w:r>
      <w:r w:rsidDel="00000000" w:rsidR="00000000" w:rsidRPr="00000000">
        <w:rPr>
          <w:rtl w:val="0"/>
        </w:rPr>
        <w:t xml:space="preserve"> has helped fund over $9 billion in loans through their bank network and helped over 230,000 entrepreneurs like you. Their streamlined loan application process offers flexible financing options for small businesses. Use funds for working capital, to hire more employees, to pay down high-cost debt, or increase inventory.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See if you prequalify in 5 minutes or less!*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[BUTTON] See if you pre-qualify now! [custom link]</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[DISCLAIMER]</w:t>
      </w:r>
    </w:p>
    <w:p w:rsidR="00000000" w:rsidDel="00000000" w:rsidP="00000000" w:rsidRDefault="00000000" w:rsidRPr="00000000" w14:paraId="0000001B">
      <w:pPr>
        <w:spacing w:line="276.0005454545455" w:lineRule="auto"/>
        <w:rPr>
          <w:color w:val="4d5156"/>
          <w:sz w:val="10"/>
          <w:szCs w:val="10"/>
          <w:highlight w:val="white"/>
          <w:vertAlign w:val="superscript"/>
        </w:rPr>
      </w:pPr>
      <w:r w:rsidDel="00000000" w:rsidR="00000000" w:rsidRPr="00000000">
        <w:rPr>
          <w:i w:val="1"/>
          <w:sz w:val="16"/>
          <w:szCs w:val="16"/>
          <w:rtl w:val="0"/>
        </w:rPr>
        <w:t xml:space="preserve">*SmartBiz</w:t>
      </w:r>
      <w:r w:rsidDel="00000000" w:rsidR="00000000" w:rsidRPr="00000000">
        <w:rPr>
          <w:vertAlign w:val="superscript"/>
          <w:rtl w:val="0"/>
        </w:rPr>
        <w:t xml:space="preserve">®</w:t>
      </w:r>
      <w:r w:rsidDel="00000000" w:rsidR="00000000" w:rsidRPr="00000000">
        <w:rPr>
          <w:i w:val="1"/>
          <w:sz w:val="16"/>
          <w:szCs w:val="16"/>
          <w:rtl w:val="0"/>
        </w:rPr>
        <w:t xml:space="preserve"> conducts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r w:rsidDel="00000000" w:rsidR="00000000" w:rsidRPr="00000000">
        <w:rPr>
          <w:rtl w:val="0"/>
        </w:rPr>
      </w:r>
    </w:p>
    <w:p w:rsidR="00000000" w:rsidDel="00000000" w:rsidP="00000000" w:rsidRDefault="00000000" w:rsidRPr="00000000" w14:paraId="0000001C">
      <w:pPr>
        <w:rPr>
          <w:sz w:val="16"/>
          <w:szCs w:val="16"/>
        </w:rPr>
      </w:pP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r w:rsidDel="00000000" w:rsidR="00000000" w:rsidRPr="00000000">
        <w:rPr>
          <w:rtl w:val="0"/>
        </w:rPr>
      </w:r>
    </w:p>
    <w:p w:rsidR="00000000" w:rsidDel="00000000" w:rsidP="00000000" w:rsidRDefault="00000000" w:rsidRPr="00000000" w14:paraId="0000001D">
      <w:pPr>
        <w:pStyle w:val="Heading3"/>
        <w:rPr/>
      </w:pPr>
      <w:bookmarkStart w:colFirst="0" w:colLast="0" w:name="_heading=h.reusbwbrl4np" w:id="1"/>
      <w:bookmarkEnd w:id="1"/>
      <w:r w:rsidDel="00000000" w:rsidR="00000000" w:rsidRPr="00000000">
        <w:rPr>
          <w:rtl w:val="0"/>
        </w:rPr>
        <w:t xml:space="preserve">Email 2: BENEFITS OVERVIEW</w:t>
      </w:r>
    </w:p>
    <w:p w:rsidR="00000000" w:rsidDel="00000000" w:rsidP="00000000" w:rsidRDefault="00000000" w:rsidRPr="00000000" w14:paraId="0000001E">
      <w:pPr>
        <w:rPr/>
      </w:pPr>
      <w:r w:rsidDel="00000000" w:rsidR="00000000" w:rsidRPr="00000000">
        <w:rPr>
          <w:rtl w:val="0"/>
        </w:rPr>
        <w:t xml:space="preserve">Subject Line: Does my business qualify for a loan through Smartbiz</w:t>
      </w:r>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[BODY] We’ve partnered with SmartBiz</w:t>
      </w:r>
      <w:r w:rsidDel="00000000" w:rsidR="00000000" w:rsidRPr="00000000">
        <w:rPr>
          <w:vertAlign w:val="superscript"/>
          <w:rtl w:val="0"/>
        </w:rPr>
        <w:t xml:space="preserve">®</w:t>
      </w:r>
      <w:r w:rsidDel="00000000" w:rsidR="00000000" w:rsidRPr="00000000">
        <w:rPr>
          <w:rtl w:val="0"/>
        </w:rPr>
        <w:t xml:space="preserve"> to provide you access to flexible financing options to help your small business thrive. They are the leading AI-powered financing platform connecting small businesses with SBA, bank term loans, and flexible financing options through their bank network.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Review available loan options and see if you prequalify today: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SBA 7(a) loans are government-backed loans that offer low-interest rates with flexible repayment terms.</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Bank term loans can offer faster funding for small businesses urgently seeking capital, with shorter repayment terms.</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Custom financing options are a great fit when a small business needs funds faster, or a different option than a traditional bank loan.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[BUTTON] See if you prequalify today!*  [custom link]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[DISCLAIMER] </w:t>
      </w:r>
      <w:r w:rsidDel="00000000" w:rsidR="00000000" w:rsidRPr="00000000">
        <w:rPr>
          <w:i w:val="1"/>
          <w:sz w:val="16"/>
          <w:szCs w:val="16"/>
          <w:rtl w:val="0"/>
        </w:rPr>
        <w:t xml:space="preserve">*SmartBiz</w:t>
      </w:r>
      <w:r w:rsidDel="00000000" w:rsidR="00000000" w:rsidRPr="00000000">
        <w:rPr>
          <w:vertAlign w:val="superscript"/>
          <w:rtl w:val="0"/>
        </w:rPr>
        <w:t xml:space="preserve">®</w:t>
      </w:r>
      <w:r w:rsidDel="00000000" w:rsidR="00000000" w:rsidRPr="00000000">
        <w:rPr>
          <w:i w:val="1"/>
          <w:sz w:val="16"/>
          <w:szCs w:val="16"/>
          <w:rtl w:val="0"/>
        </w:rPr>
        <w:t xml:space="preserve"> conducts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r w:rsidDel="00000000" w:rsidR="00000000" w:rsidRPr="00000000">
        <w:rPr>
          <w:rtl w:val="0"/>
        </w:rPr>
      </w:r>
    </w:p>
    <w:p w:rsidR="00000000" w:rsidDel="00000000" w:rsidP="00000000" w:rsidRDefault="00000000" w:rsidRPr="00000000" w14:paraId="0000002B">
      <w:pPr>
        <w:pStyle w:val="Heading3"/>
        <w:rPr/>
      </w:pPr>
      <w:bookmarkStart w:colFirst="0" w:colLast="0" w:name="_heading=h.1fob9te" w:id="2"/>
      <w:bookmarkEnd w:id="2"/>
      <w:r w:rsidDel="00000000" w:rsidR="00000000" w:rsidRPr="00000000">
        <w:rPr>
          <w:rtl w:val="0"/>
        </w:rPr>
        <w:t xml:space="preserve">Email 3: REFINANCE HIGH INTEREST DEBT</w:t>
      </w:r>
    </w:p>
    <w:p w:rsidR="00000000" w:rsidDel="00000000" w:rsidP="00000000" w:rsidRDefault="00000000" w:rsidRPr="00000000" w14:paraId="0000002C">
      <w:pPr>
        <w:rPr/>
      </w:pPr>
      <w:r w:rsidDel="00000000" w:rsidR="00000000" w:rsidRPr="00000000">
        <w:rPr>
          <w:rtl w:val="0"/>
        </w:rPr>
        <w:t xml:space="preserve">Subject Line: Interested in refinancing your debt to lower your monthly payments?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rPr>
      </w:pPr>
      <w:r w:rsidDel="00000000" w:rsidR="00000000" w:rsidRPr="00000000">
        <w:rPr>
          <w:rtl w:val="0"/>
        </w:rPr>
        <w:t xml:space="preserve">[BODY] </w:t>
      </w:r>
      <w:r w:rsidDel="00000000" w:rsidR="00000000" w:rsidRPr="00000000">
        <w:rPr>
          <w:rFonts w:ascii="Helvetica Neue" w:cs="Helvetica Neue" w:eastAsia="Helvetica Neue" w:hAnsi="Helvetica Neue"/>
          <w:rtl w:val="0"/>
        </w:rPr>
        <w:t xml:space="preserve">In the past few years, small businesses have evolved and adapted in amazing ways:</w:t>
      </w:r>
    </w:p>
    <w:p w:rsidR="00000000" w:rsidDel="00000000" w:rsidP="00000000" w:rsidRDefault="00000000" w:rsidRPr="00000000" w14:paraId="0000002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Attracting new staff, increasing inventory, adjusting operations and specifically refinancing debt.</w:t>
      </w:r>
    </w:p>
    <w:p w:rsidR="00000000" w:rsidDel="00000000" w:rsidP="00000000" w:rsidRDefault="00000000" w:rsidRPr="00000000" w14:paraId="0000003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That is why we've partnered with SmartBiz</w:t>
      </w:r>
      <w:r w:rsidDel="00000000" w:rsidR="00000000" w:rsidRPr="00000000">
        <w:rPr>
          <w:vertAlign w:val="superscript"/>
          <w:rtl w:val="0"/>
        </w:rPr>
        <w:t xml:space="preserve">®</w:t>
      </w:r>
      <w:r w:rsidDel="00000000" w:rsidR="00000000" w:rsidRPr="00000000">
        <w:rPr>
          <w:rFonts w:ascii="Helvetica Neue" w:cs="Helvetica Neue" w:eastAsia="Helvetica Neue" w:hAnsi="Helvetica Neue"/>
          <w:rtl w:val="0"/>
        </w:rPr>
        <w:t xml:space="preserve"> to help you explore financing options to manage existing or new debt.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Refinancing your loans can lead to:</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Lower interest rates</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Lower monthly payments</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Faster repayment plans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Get started with our secure online application that helps you explore what type of loan can help your business grow and thrive..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[BUTTON] Begin your application today!*  [custom link]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color w:val="222222"/>
          <w:sz w:val="16"/>
          <w:szCs w:val="16"/>
        </w:rPr>
      </w:pPr>
      <w:r w:rsidDel="00000000" w:rsidR="00000000" w:rsidRPr="00000000">
        <w:rPr>
          <w:rtl w:val="0"/>
        </w:rPr>
        <w:t xml:space="preserve">[DISCLAIMER] </w:t>
      </w:r>
      <w:r w:rsidDel="00000000" w:rsidR="00000000" w:rsidRPr="00000000">
        <w:rPr>
          <w:sz w:val="16"/>
          <w:szCs w:val="16"/>
          <w:rtl w:val="0"/>
        </w:rPr>
        <w:t xml:space="preserve">*SmartBiz</w:t>
      </w:r>
      <w:r w:rsidDel="00000000" w:rsidR="00000000" w:rsidRPr="00000000">
        <w:rPr>
          <w:vertAlign w:val="superscript"/>
          <w:rtl w:val="0"/>
        </w:rPr>
        <w:t xml:space="preserve">®</w:t>
      </w:r>
      <w:r w:rsidDel="00000000" w:rsidR="00000000" w:rsidRPr="00000000">
        <w:rPr>
          <w:sz w:val="16"/>
          <w:szCs w:val="16"/>
          <w:rtl w:val="0"/>
        </w:rPr>
        <w:t xml:space="preserve"> conducts a soft credit pull that will not affect your credit score. However, in processing your loan application, the lenders with whom SmartBiz works will request your full credit report from one or more consumer reporting agencies, which is considered a hard credit pull and happens after your application is in the funding process and matched with a lender who is likely to fund your loan. </w:t>
      </w: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p>
    <w:p w:rsidR="00000000" w:rsidDel="00000000" w:rsidP="00000000" w:rsidRDefault="00000000" w:rsidRPr="00000000" w14:paraId="0000003D">
      <w:pPr>
        <w:pStyle w:val="Heading3"/>
        <w:rPr/>
      </w:pPr>
      <w:bookmarkStart w:colFirst="0" w:colLast="0" w:name="_heading=h.ylqr3vydc4a7" w:id="3"/>
      <w:bookmarkEnd w:id="3"/>
      <w:r w:rsidDel="00000000" w:rsidR="00000000" w:rsidRPr="00000000">
        <w:rPr>
          <w:rtl w:val="0"/>
        </w:rPr>
        <w:t xml:space="preserve">Email 4: SBA 7A OVERVIEW EMAIL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Subject Line: Explore the SBA 7(a) loan for your small business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[BODY] {</w:t>
      </w:r>
      <w:r w:rsidDel="00000000" w:rsidR="00000000" w:rsidRPr="00000000">
        <w:rPr>
          <w:highlight w:val="yellow"/>
          <w:rtl w:val="0"/>
        </w:rPr>
        <w:t xml:space="preserve">Partner Name</w:t>
      </w:r>
      <w:r w:rsidDel="00000000" w:rsidR="00000000" w:rsidRPr="00000000">
        <w:rPr>
          <w:rtl w:val="0"/>
        </w:rPr>
        <w:t xml:space="preserve">} &amp; SmartBiz</w:t>
      </w:r>
      <w:r w:rsidDel="00000000" w:rsidR="00000000" w:rsidRPr="00000000">
        <w:rPr>
          <w:vertAlign w:val="superscript"/>
          <w:rtl w:val="0"/>
        </w:rPr>
        <w:t xml:space="preserve">®</w:t>
      </w:r>
      <w:r w:rsidDel="00000000" w:rsidR="00000000" w:rsidRPr="00000000">
        <w:rPr>
          <w:rtl w:val="0"/>
        </w:rPr>
        <w:t xml:space="preserve"> are here to help your small business. Do you qualify for an SBA 7(a) loan? SmartBiz</w:t>
      </w:r>
      <w:r w:rsidDel="00000000" w:rsidR="00000000" w:rsidRPr="00000000">
        <w:rPr>
          <w:vertAlign w:val="superscript"/>
          <w:rtl w:val="0"/>
        </w:rPr>
        <w:t xml:space="preserve">®</w:t>
      </w:r>
      <w:r w:rsidDel="00000000" w:rsidR="00000000" w:rsidRPr="00000000">
        <w:rPr>
          <w:rtl w:val="0"/>
        </w:rPr>
        <w:t xml:space="preserve"> has taken the long, complicated process of applying for an SBA loan and made it more manageable through a streamlined application process with a dedicated team.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color w:val="222222"/>
          <w:highlight w:val="white"/>
        </w:rPr>
      </w:pPr>
      <w:r w:rsidDel="00000000" w:rsidR="00000000" w:rsidRPr="00000000">
        <w:rPr>
          <w:b w:val="1"/>
          <w:color w:val="222222"/>
          <w:rtl w:val="0"/>
        </w:rPr>
        <w:t xml:space="preserve">[SUBHEAD] SBA 7(a) loan</w:t>
      </w:r>
      <w:r w:rsidDel="00000000" w:rsidR="00000000" w:rsidRPr="00000000">
        <w:rPr>
          <w:rtl w:val="0"/>
        </w:rPr>
      </w:r>
    </w:p>
    <w:p w:rsidR="00000000" w:rsidDel="00000000" w:rsidP="00000000" w:rsidRDefault="00000000" w:rsidRPr="00000000" w14:paraId="00000044">
      <w:pPr>
        <w:numPr>
          <w:ilvl w:val="0"/>
          <w:numId w:val="2"/>
        </w:numPr>
        <w:ind w:left="720" w:hanging="360"/>
        <w:rPr>
          <w:color w:val="222222"/>
          <w:highlight w:val="white"/>
        </w:rPr>
      </w:pPr>
      <w:r w:rsidDel="00000000" w:rsidR="00000000" w:rsidRPr="00000000">
        <w:rPr>
          <w:color w:val="222222"/>
          <w:highlight w:val="white"/>
          <w:rtl w:val="0"/>
        </w:rPr>
        <w:t xml:space="preserve">Government-backed loans that provide funding for eligible applicants ranging from $30,000 to $350,000</w:t>
      </w:r>
    </w:p>
    <w:p w:rsidR="00000000" w:rsidDel="00000000" w:rsidP="00000000" w:rsidRDefault="00000000" w:rsidRPr="00000000" w14:paraId="00000045">
      <w:pPr>
        <w:numPr>
          <w:ilvl w:val="0"/>
          <w:numId w:val="2"/>
        </w:numPr>
        <w:ind w:left="720" w:hanging="360"/>
        <w:rPr>
          <w:color w:val="222222"/>
          <w:highlight w:val="white"/>
        </w:rPr>
      </w:pPr>
      <w:r w:rsidDel="00000000" w:rsidR="00000000" w:rsidRPr="00000000">
        <w:rPr>
          <w:color w:val="222222"/>
          <w:highlight w:val="white"/>
          <w:rtl w:val="0"/>
        </w:rPr>
        <w:t xml:space="preserve">Offers low-interest rate with low monthly payments</w:t>
      </w:r>
    </w:p>
    <w:p w:rsidR="00000000" w:rsidDel="00000000" w:rsidP="00000000" w:rsidRDefault="00000000" w:rsidRPr="00000000" w14:paraId="00000046">
      <w:pPr>
        <w:numPr>
          <w:ilvl w:val="0"/>
          <w:numId w:val="2"/>
        </w:numPr>
        <w:ind w:left="720" w:hanging="360"/>
        <w:rPr>
          <w:color w:val="222222"/>
          <w:highlight w:val="white"/>
        </w:rPr>
      </w:pPr>
      <w:r w:rsidDel="00000000" w:rsidR="00000000" w:rsidRPr="00000000">
        <w:rPr>
          <w:color w:val="222222"/>
          <w:highlight w:val="white"/>
          <w:rtl w:val="0"/>
        </w:rPr>
        <w:t xml:space="preserve">Flexible repayment terms </w:t>
      </w:r>
    </w:p>
    <w:p w:rsidR="00000000" w:rsidDel="00000000" w:rsidP="00000000" w:rsidRDefault="00000000" w:rsidRPr="00000000" w14:paraId="00000047">
      <w:pPr>
        <w:numPr>
          <w:ilvl w:val="0"/>
          <w:numId w:val="2"/>
        </w:numPr>
        <w:ind w:left="720" w:hanging="360"/>
        <w:rPr>
          <w:color w:val="222222"/>
          <w:highlight w:val="white"/>
        </w:rPr>
      </w:pPr>
      <w:r w:rsidDel="00000000" w:rsidR="00000000" w:rsidRPr="00000000">
        <w:rPr>
          <w:color w:val="222222"/>
          <w:highlight w:val="white"/>
          <w:rtl w:val="0"/>
        </w:rPr>
        <w:t xml:space="preserve">Small Business Administration (SBA) partners with approved lenders to guarantee a portion of the SBA 7(a) loan (up to 85% of the total loan amount), and provides eligible small businesses more capital at a better rate</w:t>
      </w:r>
    </w:p>
    <w:p w:rsidR="00000000" w:rsidDel="00000000" w:rsidP="00000000" w:rsidRDefault="00000000" w:rsidRPr="00000000" w14:paraId="00000048">
      <w:pPr>
        <w:rPr>
          <w:color w:val="222222"/>
        </w:rPr>
      </w:pPr>
      <w:r w:rsidDel="00000000" w:rsidR="00000000" w:rsidRPr="00000000">
        <w:rPr>
          <w:rtl w:val="0"/>
        </w:rPr>
      </w:r>
    </w:p>
    <w:p w:rsidR="00000000" w:rsidDel="00000000" w:rsidP="00000000" w:rsidRDefault="00000000" w:rsidRPr="00000000" w14:paraId="00000049">
      <w:pPr>
        <w:rPr>
          <w:color w:val="222222"/>
        </w:rPr>
      </w:pPr>
      <w:r w:rsidDel="00000000" w:rsidR="00000000" w:rsidRPr="00000000">
        <w:rPr>
          <w:color w:val="222222"/>
          <w:rtl w:val="0"/>
        </w:rPr>
        <w:t xml:space="preserve">[BUTTON] See if you pre-qualify for an SBA 7(a) loan now!* </w:t>
      </w:r>
      <w:r w:rsidDel="00000000" w:rsidR="00000000" w:rsidRPr="00000000">
        <w:rPr>
          <w:rtl w:val="0"/>
        </w:rPr>
        <w:t xml:space="preserve">[custom link]</w:t>
      </w:r>
      <w:r w:rsidDel="00000000" w:rsidR="00000000" w:rsidRPr="00000000">
        <w:rPr>
          <w:rtl w:val="0"/>
        </w:rPr>
      </w:r>
    </w:p>
    <w:p w:rsidR="00000000" w:rsidDel="00000000" w:rsidP="00000000" w:rsidRDefault="00000000" w:rsidRPr="00000000" w14:paraId="0000004A">
      <w:pPr>
        <w:rPr>
          <w:color w:val="222222"/>
        </w:rPr>
      </w:pPr>
      <w:r w:rsidDel="00000000" w:rsidR="00000000" w:rsidRPr="00000000">
        <w:rPr>
          <w:rtl w:val="0"/>
        </w:rPr>
      </w:r>
    </w:p>
    <w:p w:rsidR="00000000" w:rsidDel="00000000" w:rsidP="00000000" w:rsidRDefault="00000000" w:rsidRPr="00000000" w14:paraId="0000004B">
      <w:pPr>
        <w:rPr/>
      </w:pPr>
      <w:r w:rsidDel="00000000" w:rsidR="00000000" w:rsidRPr="00000000">
        <w:rPr>
          <w:color w:val="222222"/>
          <w:rtl w:val="0"/>
        </w:rPr>
        <w:t xml:space="preserve">[DISCLAIMER] </w:t>
      </w:r>
      <w:r w:rsidDel="00000000" w:rsidR="00000000" w:rsidRPr="00000000">
        <w:rPr>
          <w:i w:val="1"/>
          <w:sz w:val="16"/>
          <w:szCs w:val="16"/>
          <w:rtl w:val="0"/>
        </w:rPr>
        <w:t xml:space="preserve">*SmartBiz</w:t>
      </w:r>
      <w:r w:rsidDel="00000000" w:rsidR="00000000" w:rsidRPr="00000000">
        <w:rPr>
          <w:vertAlign w:val="superscript"/>
          <w:rtl w:val="0"/>
        </w:rPr>
        <w:t xml:space="preserve">®</w:t>
      </w:r>
      <w:r w:rsidDel="00000000" w:rsidR="00000000" w:rsidRPr="00000000">
        <w:rPr>
          <w:i w:val="1"/>
          <w:sz w:val="16"/>
          <w:szCs w:val="16"/>
          <w:rtl w:val="0"/>
        </w:rPr>
        <w:t xml:space="preserve"> conducts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 </w:t>
      </w: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r w:rsidDel="00000000" w:rsidR="00000000" w:rsidRPr="00000000">
        <w:rPr>
          <w:rtl w:val="0"/>
        </w:rPr>
      </w:r>
    </w:p>
    <w:p w:rsidR="00000000" w:rsidDel="00000000" w:rsidP="00000000" w:rsidRDefault="00000000" w:rsidRPr="00000000" w14:paraId="0000004C">
      <w:pPr>
        <w:pStyle w:val="Heading3"/>
        <w:rPr/>
      </w:pPr>
      <w:bookmarkStart w:colFirst="0" w:colLast="0" w:name="_heading=h.jgdll5oohhtc" w:id="4"/>
      <w:bookmarkEnd w:id="4"/>
      <w:r w:rsidDel="00000000" w:rsidR="00000000" w:rsidRPr="00000000">
        <w:rPr>
          <w:rtl w:val="0"/>
        </w:rPr>
        <w:t xml:space="preserve">Email 5: For customers who may opt into the SmartBiz</w:t>
      </w:r>
      <w:r w:rsidDel="00000000" w:rsidR="00000000" w:rsidRPr="00000000">
        <w:rPr>
          <w:color w:val="000000"/>
          <w:sz w:val="22"/>
          <w:szCs w:val="22"/>
          <w:vertAlign w:val="superscript"/>
          <w:rtl w:val="0"/>
        </w:rPr>
        <w:t xml:space="preserve">®</w:t>
      </w:r>
      <w:r w:rsidDel="00000000" w:rsidR="00000000" w:rsidRPr="00000000">
        <w:rPr>
          <w:rtl w:val="0"/>
        </w:rPr>
        <w:t xml:space="preserve"> network financing loan option</w:t>
      </w:r>
    </w:p>
    <w:p w:rsidR="00000000" w:rsidDel="00000000" w:rsidP="00000000" w:rsidRDefault="00000000" w:rsidRPr="00000000" w14:paraId="0000004D">
      <w:pPr>
        <w:pStyle w:val="Heading3"/>
        <w:rPr>
          <w:sz w:val="22"/>
          <w:szCs w:val="22"/>
        </w:rPr>
      </w:pPr>
      <w:bookmarkStart w:colFirst="0" w:colLast="0" w:name="_heading=h.53ibeczer555" w:id="5"/>
      <w:bookmarkEnd w:id="5"/>
      <w:r w:rsidDel="00000000" w:rsidR="00000000" w:rsidRPr="00000000">
        <w:rPr>
          <w:sz w:val="22"/>
          <w:szCs w:val="22"/>
          <w:rtl w:val="0"/>
        </w:rPr>
        <w:t xml:space="preserve">Subject Line: Explore the best financing solution for your business</w:t>
      </w:r>
    </w:p>
    <w:p w:rsidR="00000000" w:rsidDel="00000000" w:rsidP="00000000" w:rsidRDefault="00000000" w:rsidRPr="00000000" w14:paraId="0000004E">
      <w:pPr>
        <w:pStyle w:val="Heading3"/>
        <w:rPr>
          <w:sz w:val="22"/>
          <w:szCs w:val="22"/>
        </w:rPr>
      </w:pPr>
      <w:bookmarkStart w:colFirst="0" w:colLast="0" w:name="_heading=h.b8mm61f56q2p" w:id="6"/>
      <w:bookmarkEnd w:id="6"/>
      <w:r w:rsidDel="00000000" w:rsidR="00000000" w:rsidRPr="00000000">
        <w:rPr>
          <w:sz w:val="22"/>
          <w:szCs w:val="22"/>
          <w:rtl w:val="0"/>
        </w:rPr>
        <w:t xml:space="preserve">[BODY] We’ve partnered with SmartBiz</w:t>
      </w:r>
      <w:r w:rsidDel="00000000" w:rsidR="00000000" w:rsidRPr="00000000">
        <w:rPr>
          <w:color w:val="000000"/>
          <w:sz w:val="22"/>
          <w:szCs w:val="22"/>
          <w:vertAlign w:val="superscript"/>
          <w:rtl w:val="0"/>
        </w:rPr>
        <w:t xml:space="preserve">®</w:t>
      </w:r>
      <w:r w:rsidDel="00000000" w:rsidR="00000000" w:rsidRPr="00000000">
        <w:rPr>
          <w:sz w:val="22"/>
          <w:szCs w:val="22"/>
          <w:rtl w:val="0"/>
        </w:rPr>
        <w:t xml:space="preserve"> to help you find the best financing solution for you and your business. Apply today and we’ll provide the best option for loan servicing based on your small business needs and requirements.</w:t>
      </w:r>
    </w:p>
    <w:p w:rsidR="00000000" w:rsidDel="00000000" w:rsidP="00000000" w:rsidRDefault="00000000" w:rsidRPr="00000000" w14:paraId="0000004F">
      <w:pPr>
        <w:pStyle w:val="Heading3"/>
        <w:rPr>
          <w:sz w:val="22"/>
          <w:szCs w:val="22"/>
        </w:rPr>
      </w:pPr>
      <w:bookmarkStart w:colFirst="0" w:colLast="0" w:name="_heading=h.u9bm18fqp709" w:id="7"/>
      <w:bookmarkEnd w:id="7"/>
      <w:r w:rsidDel="00000000" w:rsidR="00000000" w:rsidRPr="00000000">
        <w:rPr>
          <w:sz w:val="22"/>
          <w:szCs w:val="22"/>
          <w:rtl w:val="0"/>
        </w:rPr>
        <w:t xml:space="preserve">[BUTTON] See if you pre-qualify now!* [custom link]</w:t>
      </w:r>
    </w:p>
    <w:p w:rsidR="00000000" w:rsidDel="00000000" w:rsidP="00000000" w:rsidRDefault="00000000" w:rsidRPr="00000000" w14:paraId="00000050">
      <w:pPr>
        <w:pStyle w:val="Heading3"/>
        <w:rPr>
          <w:sz w:val="16"/>
          <w:szCs w:val="16"/>
        </w:rPr>
      </w:pPr>
      <w:bookmarkStart w:colFirst="0" w:colLast="0" w:name="_heading=h.9o4zolqtxeg5" w:id="8"/>
      <w:bookmarkEnd w:id="8"/>
      <w:r w:rsidDel="00000000" w:rsidR="00000000" w:rsidRPr="00000000">
        <w:rPr>
          <w:sz w:val="22"/>
          <w:szCs w:val="22"/>
          <w:rtl w:val="0"/>
        </w:rPr>
        <w:t xml:space="preserve">[DISCLAIMER] </w:t>
      </w:r>
      <w:r w:rsidDel="00000000" w:rsidR="00000000" w:rsidRPr="00000000">
        <w:rPr>
          <w:i w:val="1"/>
          <w:color w:val="000000"/>
          <w:sz w:val="16"/>
          <w:szCs w:val="16"/>
          <w:rtl w:val="0"/>
        </w:rPr>
        <w:t xml:space="preserve">*SmartBiz</w:t>
      </w:r>
      <w:r w:rsidDel="00000000" w:rsidR="00000000" w:rsidRPr="00000000">
        <w:rPr>
          <w:color w:val="000000"/>
          <w:sz w:val="22"/>
          <w:szCs w:val="22"/>
          <w:vertAlign w:val="superscript"/>
          <w:rtl w:val="0"/>
        </w:rPr>
        <w:t xml:space="preserve">®</w:t>
      </w:r>
      <w:r w:rsidDel="00000000" w:rsidR="00000000" w:rsidRPr="00000000">
        <w:rPr>
          <w:i w:val="1"/>
          <w:color w:val="000000"/>
          <w:sz w:val="16"/>
          <w:szCs w:val="16"/>
          <w:rtl w:val="0"/>
        </w:rPr>
        <w:t xml:space="preserve"> conducts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 </w:t>
      </w:r>
      <w:r w:rsidDel="00000000" w:rsidR="00000000" w:rsidRPr="00000000">
        <w:rPr>
          <w:sz w:val="16"/>
          <w:szCs w:val="16"/>
          <w:rtl w:val="0"/>
        </w:rPr>
        <w:t xml:space="preserve">Copyright © 2022 SmartBiz Loans</w:t>
      </w:r>
      <w:r w:rsidDel="00000000" w:rsidR="00000000" w:rsidRPr="00000000">
        <w:rPr>
          <w:color w:val="000000"/>
          <w:sz w:val="22"/>
          <w:szCs w:val="22"/>
          <w:vertAlign w:val="superscript"/>
          <w:rtl w:val="0"/>
        </w:rPr>
        <w:t xml:space="preserve">®</w:t>
      </w:r>
      <w:r w:rsidDel="00000000" w:rsidR="00000000" w:rsidRPr="00000000">
        <w:rPr>
          <w:sz w:val="16"/>
          <w:szCs w:val="16"/>
          <w:rtl w:val="0"/>
        </w:rPr>
        <w:t xml:space="preserve">.</w:t>
      </w:r>
      <w:r w:rsidDel="00000000" w:rsidR="00000000" w:rsidRPr="00000000">
        <w:rPr>
          <w:sz w:val="16"/>
          <w:szCs w:val="16"/>
          <w:rtl w:val="0"/>
        </w:rPr>
        <w:t xml:space="preserve"> All rights reserved. </w:t>
      </w:r>
    </w:p>
    <w:p w:rsidR="00000000" w:rsidDel="00000000" w:rsidP="00000000" w:rsidRDefault="00000000" w:rsidRPr="00000000" w14:paraId="00000051">
      <w:pPr>
        <w:pStyle w:val="Heading3"/>
        <w:rPr/>
      </w:pPr>
      <w:bookmarkStart w:colFirst="0" w:colLast="0" w:name="_heading=h.jzavq6uli108" w:id="9"/>
      <w:bookmarkEnd w:id="9"/>
      <w:r w:rsidDel="00000000" w:rsidR="00000000" w:rsidRPr="00000000">
        <w:rPr>
          <w:rtl w:val="0"/>
        </w:rPr>
        <w:t xml:space="preserve">Email 6: NO OPEN or CHECKING IN</w:t>
      </w:r>
    </w:p>
    <w:p w:rsidR="00000000" w:rsidDel="00000000" w:rsidP="00000000" w:rsidRDefault="00000000" w:rsidRPr="00000000" w14:paraId="00000052">
      <w:pPr>
        <w:rPr/>
      </w:pPr>
      <w:r w:rsidDel="00000000" w:rsidR="00000000" w:rsidRPr="00000000">
        <w:rPr>
          <w:rtl w:val="0"/>
        </w:rPr>
        <w:t xml:space="preserve">Subject Line: Access reliable capital before you need it with SmartBiz</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[BODY] We’re checking in! We recently emailed about our new partnership with SmartBiz</w:t>
      </w:r>
      <w:r w:rsidDel="00000000" w:rsidR="00000000" w:rsidRPr="00000000">
        <w:rPr>
          <w:vertAlign w:val="superscript"/>
          <w:rtl w:val="0"/>
        </w:rPr>
        <w:t xml:space="preserve">®</w:t>
      </w:r>
      <w:r w:rsidDel="00000000" w:rsidR="00000000" w:rsidRPr="00000000">
        <w:rPr>
          <w:rtl w:val="0"/>
        </w:rPr>
        <w:t xml:space="preserve"> and the many small business lending options available through their bank network.. The economy is shifting and we are here to help you prepare by accessing the capital you need before you need it.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SmartBiz</w:t>
      </w:r>
      <w:r w:rsidDel="00000000" w:rsidR="00000000" w:rsidRPr="00000000">
        <w:rPr>
          <w:vertAlign w:val="superscript"/>
          <w:rtl w:val="0"/>
        </w:rPr>
        <w:t xml:space="preserve">®</w:t>
      </w:r>
      <w:r w:rsidDel="00000000" w:rsidR="00000000" w:rsidRPr="00000000">
        <w:rPr>
          <w:rtl w:val="0"/>
        </w:rPr>
        <w:t xml:space="preserve"> can help you identify what type of financing can support your business growth.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[BUTTON] See if you prequalify now!* [custom link]</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[DISCLAIMER] </w:t>
      </w:r>
      <w:r w:rsidDel="00000000" w:rsidR="00000000" w:rsidRPr="00000000">
        <w:rPr>
          <w:i w:val="1"/>
          <w:sz w:val="16"/>
          <w:szCs w:val="16"/>
          <w:rtl w:val="0"/>
        </w:rPr>
        <w:t xml:space="preserve">*SmartBiz</w:t>
      </w:r>
      <w:r w:rsidDel="00000000" w:rsidR="00000000" w:rsidRPr="00000000">
        <w:rPr>
          <w:vertAlign w:val="superscript"/>
          <w:rtl w:val="0"/>
        </w:rPr>
        <w:t xml:space="preserve">®</w:t>
      </w:r>
      <w:r w:rsidDel="00000000" w:rsidR="00000000" w:rsidRPr="00000000">
        <w:rPr>
          <w:i w:val="1"/>
          <w:sz w:val="16"/>
          <w:szCs w:val="16"/>
          <w:rtl w:val="0"/>
        </w:rPr>
        <w:t xml:space="preserve"> conducts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 </w:t>
      </w:r>
      <w:r w:rsidDel="00000000" w:rsidR="00000000" w:rsidRPr="00000000">
        <w:rPr>
          <w:color w:val="434343"/>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434343"/>
          <w:sz w:val="16"/>
          <w:szCs w:val="16"/>
          <w:rtl w:val="0"/>
        </w:rPr>
        <w:t xml:space="preserve">. All rights reserved.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9W988n/rNGEOwEA49gNXLVbLWQ==">AMUW2mXPAnO6srS1RomcACPVRaDPBfNKNXRjenw8i2MYzNRz4fOVFcM/2RgI3N0tIt/9vDJDV762O4dv5WcrnuAIJLxwdiWnYd1bAJaswNwxkAWNZG4QMqsR2ASS8djBwIYb1PrDf8z1/oV2n0kDOzIrDSx6QlJOC7+jEqHZ+nrYuZ8v/6pdN0VftPx+QoUmrccOa83l1yMpOMoRxSS6awZajDttrLxXfuErflh041+yatBqbfge5AgHzNo/w5q1Qj7O0pElGbnt/B31NYQYdNjQ+nxmT+EVCxXhYchEHPa13TuZjlN8ZNM07GSXZq+eOu1KWYBb74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